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9A" w:rsidRPr="00EF32B6" w:rsidRDefault="00764F9A" w:rsidP="00EF32B6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764F9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演講題目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  <w:r w:rsidR="00B94C36" w:rsidRPr="00EF32B6">
        <w:rPr>
          <w:rFonts w:ascii="微軟正黑體" w:eastAsia="微軟正黑體" w:hAnsi="微軟正黑體" w:cs="新細明體"/>
          <w:color w:val="000000"/>
          <w:kern w:val="0"/>
          <w:szCs w:val="24"/>
        </w:rPr>
        <w:t xml:space="preserve"> </w:t>
      </w:r>
      <w:r w:rsidR="00B31A39" w:rsidRPr="00B31A3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社會影響力評估＆個案分析</w:t>
      </w:r>
    </w:p>
    <w:p w:rsidR="00764F9A" w:rsidRDefault="00764F9A" w:rsidP="00B94C36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講師：</w:t>
      </w:r>
      <w:r w:rsidR="00B94C36" w:rsidRPr="00B94C3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楊家彥</w:t>
      </w:r>
      <w:r w:rsidR="00B94C3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老師</w:t>
      </w:r>
    </w:p>
    <w:p w:rsidR="00764F9A" w:rsidRDefault="00EF32B6" w:rsidP="00EF32B6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日期：1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07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年</w:t>
      </w:r>
      <w:r w:rsidR="00B94C3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12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月</w:t>
      </w:r>
      <w:r w:rsidR="00B94C3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13</w:t>
      </w:r>
      <w:r w:rsidR="00764F9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</w:t>
      </w:r>
    </w:p>
    <w:p w:rsidR="00764F9A" w:rsidRDefault="00EF32B6" w:rsidP="00EF32B6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時間：上午</w:t>
      </w:r>
      <w:r w:rsidR="00B94C36">
        <w:rPr>
          <w:rFonts w:ascii="Calibri" w:eastAsia="微軟正黑體" w:hAnsi="微軟正黑體" w:hint="eastAsia"/>
          <w:bCs/>
          <w:color w:val="000000"/>
          <w:kern w:val="24"/>
          <w:sz w:val="28"/>
          <w:szCs w:val="28"/>
        </w:rPr>
        <w:t>09</w:t>
      </w:r>
      <w:r w:rsidR="005F373B">
        <w:rPr>
          <w:rFonts w:ascii="Calibri" w:eastAsia="微軟正黑體" w:hAnsi="微軟正黑體" w:hint="eastAsia"/>
          <w:bCs/>
          <w:color w:val="000000"/>
          <w:kern w:val="24"/>
          <w:sz w:val="28"/>
          <w:szCs w:val="28"/>
        </w:rPr>
        <w:t>:</w:t>
      </w:r>
      <w:r w:rsidR="00862360">
        <w:rPr>
          <w:rFonts w:ascii="Calibri" w:eastAsia="微軟正黑體" w:hAnsi="微軟正黑體"/>
          <w:bCs/>
          <w:color w:val="000000"/>
          <w:kern w:val="24"/>
          <w:sz w:val="28"/>
          <w:szCs w:val="28"/>
        </w:rPr>
        <w:t>2</w:t>
      </w:r>
      <w:r w:rsidR="005F373B">
        <w:rPr>
          <w:rFonts w:ascii="Calibri" w:eastAsia="微軟正黑體" w:hAnsi="微軟正黑體" w:hint="eastAsia"/>
          <w:bCs/>
          <w:color w:val="000000"/>
          <w:kern w:val="24"/>
          <w:sz w:val="28"/>
          <w:szCs w:val="28"/>
        </w:rPr>
        <w:t>0-12:1</w:t>
      </w:r>
      <w:r>
        <w:rPr>
          <w:rFonts w:ascii="Calibri" w:eastAsia="微軟正黑體" w:hAnsi="微軟正黑體" w:hint="eastAsia"/>
          <w:bCs/>
          <w:color w:val="000000"/>
          <w:kern w:val="24"/>
          <w:sz w:val="28"/>
          <w:szCs w:val="28"/>
        </w:rPr>
        <w:t>0(</w:t>
      </w:r>
      <w:r>
        <w:rPr>
          <w:rFonts w:ascii="Calibri" w:eastAsia="微軟正黑體" w:hAnsi="微軟正黑體" w:hint="eastAsia"/>
          <w:bCs/>
          <w:color w:val="000000"/>
          <w:kern w:val="24"/>
          <w:sz w:val="28"/>
          <w:szCs w:val="28"/>
        </w:rPr>
        <w:t>備午餐</w:t>
      </w:r>
      <w:r>
        <w:rPr>
          <w:rFonts w:ascii="Calibri" w:eastAsia="微軟正黑體" w:hAnsi="微軟正黑體" w:hint="eastAsia"/>
          <w:bCs/>
          <w:color w:val="000000"/>
          <w:kern w:val="24"/>
          <w:sz w:val="28"/>
          <w:szCs w:val="28"/>
        </w:rPr>
        <w:t>)</w:t>
      </w:r>
    </w:p>
    <w:p w:rsidR="00764F9A" w:rsidRDefault="00764F9A" w:rsidP="00EF32B6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地點：</w:t>
      </w:r>
      <w:r w:rsidR="00B94C36">
        <w:rPr>
          <w:rFonts w:ascii="微軟正黑體" w:eastAsia="微軟正黑體" w:hAnsi="微軟正黑體" w:cs="新細明體"/>
          <w:color w:val="000000"/>
          <w:kern w:val="0"/>
          <w:szCs w:val="24"/>
        </w:rPr>
        <w:t xml:space="preserve"> </w:t>
      </w:r>
      <w:r w:rsidR="00B94C3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行政大樓 第一會議室</w:t>
      </w:r>
    </w:p>
    <w:p w:rsidR="009E3F7A" w:rsidRDefault="00764F9A" w:rsidP="009E3F7A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現職：</w:t>
      </w:r>
    </w:p>
    <w:p w:rsidR="009E3F7A" w:rsidRDefault="009E3F7A" w:rsidP="007C7920">
      <w:pPr>
        <w:pStyle w:val="a5"/>
        <w:widowControl/>
        <w:numPr>
          <w:ilvl w:val="0"/>
          <w:numId w:val="1"/>
        </w:numPr>
        <w:spacing w:line="600" w:lineRule="exact"/>
        <w:ind w:leftChars="0" w:left="567" w:hanging="283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E3F7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逢甲大學兼任教授/ Adjunct professor, FCU</w:t>
      </w:r>
    </w:p>
    <w:p w:rsidR="009E3F7A" w:rsidRDefault="009E3F7A" w:rsidP="007C7920">
      <w:pPr>
        <w:pStyle w:val="a5"/>
        <w:widowControl/>
        <w:numPr>
          <w:ilvl w:val="0"/>
          <w:numId w:val="1"/>
        </w:numPr>
        <w:spacing w:line="600" w:lineRule="exact"/>
        <w:ind w:leftChars="0" w:left="567" w:hanging="283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E3F7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Impact Hub Taipei 社會影響力評估顧問/ SROI Consultant</w:t>
      </w:r>
    </w:p>
    <w:p w:rsidR="009E3F7A" w:rsidRDefault="009E3F7A" w:rsidP="007C7920">
      <w:pPr>
        <w:pStyle w:val="a5"/>
        <w:widowControl/>
        <w:numPr>
          <w:ilvl w:val="0"/>
          <w:numId w:val="1"/>
        </w:numPr>
        <w:spacing w:line="600" w:lineRule="exact"/>
        <w:ind w:leftChars="0" w:left="567" w:hanging="283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E3F7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倍能 SROI 總監/ SROI Director, Balance Consulting</w:t>
      </w:r>
    </w:p>
    <w:p w:rsidR="00B31A39" w:rsidRDefault="009E3F7A" w:rsidP="007C7920">
      <w:pPr>
        <w:pStyle w:val="a5"/>
        <w:widowControl/>
        <w:numPr>
          <w:ilvl w:val="0"/>
          <w:numId w:val="1"/>
        </w:numPr>
        <w:spacing w:line="600" w:lineRule="exact"/>
        <w:ind w:leftChars="0" w:left="567" w:hanging="283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E3F7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活水影響力投資人/ B Current Impact Investor</w:t>
      </w:r>
    </w:p>
    <w:p w:rsidR="002C3BA1" w:rsidRPr="002C3BA1" w:rsidRDefault="002C3BA1" w:rsidP="002C3BA1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報名網址：</w:t>
      </w:r>
      <w:r w:rsidRPr="002C3BA1">
        <w:rPr>
          <w:rFonts w:ascii="微軟正黑體" w:eastAsia="微軟正黑體" w:hAnsi="微軟正黑體" w:cs="新細明體"/>
          <w:color w:val="000000"/>
          <w:kern w:val="0"/>
          <w:szCs w:val="24"/>
        </w:rPr>
        <w:t>https://goo.gl/DLvMLf</w:t>
      </w:r>
    </w:p>
    <w:p w:rsidR="005F373B" w:rsidRDefault="005F373B" w:rsidP="005F373B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說明</w:t>
      </w:r>
      <w:r w:rsidR="002C3BA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</w:p>
    <w:p w:rsidR="005F373B" w:rsidRPr="005F373B" w:rsidRDefault="005F373B" w:rsidP="005F373B">
      <w:pPr>
        <w:widowControl/>
        <w:spacing w:line="6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F373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為深入探討大學社會責任相關議題，促進對USR計畫的瞭解及參與，擬邀請</w:t>
      </w:r>
      <w:bookmarkStart w:id="0" w:name="_GoBack"/>
      <w:bookmarkEnd w:id="0"/>
      <w:r w:rsidRPr="009E3F7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Impact Hub Taipei 社會影響力評估</w:t>
      </w:r>
      <w:r w:rsidRPr="00B94C3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楊家彥</w:t>
      </w:r>
      <w:r w:rsidRPr="009E3F7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顧問</w:t>
      </w:r>
      <w:r w:rsidR="0094020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進行</w:t>
      </w:r>
      <w:r w:rsidRPr="005F373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</w:t>
      </w:r>
      <w:r w:rsidRPr="00B31A3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社會影響力評估＆個案分析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」專題演講</w:t>
      </w:r>
      <w:r w:rsidR="0094020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與實作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，以增加各校師生間友善的交流與對談，並藉跨校共學</w:t>
      </w:r>
      <w:r w:rsidRPr="005F373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的分享與激盪，強化在地連結合作，協助解決在地相關問題。</w:t>
      </w:r>
    </w:p>
    <w:tbl>
      <w:tblPr>
        <w:tblStyle w:val="1"/>
        <w:tblW w:w="9071" w:type="dxa"/>
        <w:jc w:val="center"/>
        <w:tblLook w:val="04A0" w:firstRow="1" w:lastRow="0" w:firstColumn="1" w:lastColumn="0" w:noHBand="0" w:noVBand="1"/>
      </w:tblPr>
      <w:tblGrid>
        <w:gridCol w:w="2409"/>
        <w:gridCol w:w="6662"/>
      </w:tblGrid>
      <w:tr w:rsidR="00EF32B6" w:rsidRPr="00EF32B6" w:rsidTr="00264B3D">
        <w:trPr>
          <w:trHeight w:val="567"/>
          <w:jc w:val="center"/>
        </w:trPr>
        <w:tc>
          <w:tcPr>
            <w:tcW w:w="2409" w:type="dxa"/>
            <w:shd w:val="clear" w:color="auto" w:fill="92CDDC"/>
            <w:vAlign w:val="center"/>
          </w:tcPr>
          <w:p w:rsidR="00EF32B6" w:rsidRPr="00EF32B6" w:rsidRDefault="00EF32B6" w:rsidP="00EF32B6">
            <w:pPr>
              <w:autoSpaceDE w:val="0"/>
              <w:autoSpaceDN w:val="0"/>
              <w:adjustRightInd w:val="0"/>
              <w:jc w:val="center"/>
              <w:rPr>
                <w:rFonts w:ascii="Calibri" w:eastAsia="微軟正黑體" w:hAnsi="微軟正黑體"/>
                <w:b/>
                <w:bCs/>
                <w:color w:val="FFFFFF"/>
                <w:kern w:val="24"/>
                <w:sz w:val="28"/>
                <w:szCs w:val="28"/>
              </w:rPr>
            </w:pPr>
            <w:r w:rsidRPr="00EF32B6">
              <w:rPr>
                <w:rFonts w:ascii="Calibri" w:eastAsia="微軟正黑體" w:hAnsi="微軟正黑體" w:hint="eastAsia"/>
                <w:b/>
                <w:bCs/>
                <w:color w:val="FFFFFF"/>
                <w:kern w:val="24"/>
                <w:sz w:val="28"/>
                <w:szCs w:val="28"/>
              </w:rPr>
              <w:t>時間</w:t>
            </w:r>
          </w:p>
        </w:tc>
        <w:tc>
          <w:tcPr>
            <w:tcW w:w="6662" w:type="dxa"/>
            <w:shd w:val="clear" w:color="auto" w:fill="92CDDC"/>
            <w:vAlign w:val="center"/>
          </w:tcPr>
          <w:p w:rsidR="00EF32B6" w:rsidRPr="00EF32B6" w:rsidRDefault="00EF32B6" w:rsidP="00EF32B6">
            <w:pPr>
              <w:autoSpaceDE w:val="0"/>
              <w:autoSpaceDN w:val="0"/>
              <w:adjustRightInd w:val="0"/>
              <w:jc w:val="center"/>
              <w:rPr>
                <w:rFonts w:ascii="Calibri" w:eastAsia="微軟正黑體" w:hAnsi="微軟正黑體"/>
                <w:b/>
                <w:bCs/>
                <w:color w:val="FFFFFF"/>
                <w:kern w:val="24"/>
                <w:sz w:val="28"/>
                <w:szCs w:val="28"/>
              </w:rPr>
            </w:pPr>
            <w:r w:rsidRPr="00EF32B6">
              <w:rPr>
                <w:rFonts w:ascii="Calibri" w:eastAsia="微軟正黑體" w:hAnsi="微軟正黑體" w:hint="eastAsia"/>
                <w:b/>
                <w:bCs/>
                <w:color w:val="FFFFFF"/>
                <w:kern w:val="24"/>
                <w:sz w:val="28"/>
                <w:szCs w:val="28"/>
              </w:rPr>
              <w:t>議程</w:t>
            </w:r>
          </w:p>
        </w:tc>
      </w:tr>
      <w:tr w:rsidR="00EF32B6" w:rsidRPr="00EF32B6" w:rsidTr="00264B3D">
        <w:trPr>
          <w:trHeight w:val="567"/>
          <w:jc w:val="center"/>
        </w:trPr>
        <w:tc>
          <w:tcPr>
            <w:tcW w:w="2409" w:type="dxa"/>
            <w:vAlign w:val="center"/>
          </w:tcPr>
          <w:p w:rsidR="00EF32B6" w:rsidRPr="00EF32B6" w:rsidRDefault="00B94C36" w:rsidP="00EF32B6">
            <w:pPr>
              <w:widowControl/>
              <w:jc w:val="center"/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09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20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－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09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center"/>
          </w:tcPr>
          <w:p w:rsidR="00EF32B6" w:rsidRPr="00EF32B6" w:rsidRDefault="00EF32B6" w:rsidP="00EF32B6">
            <w:pPr>
              <w:autoSpaceDE w:val="0"/>
              <w:autoSpaceDN w:val="0"/>
              <w:adjustRightInd w:val="0"/>
              <w:jc w:val="center"/>
              <w:rPr>
                <w:rFonts w:ascii="Calibri" w:eastAsia="微軟正黑體" w:hAnsi="微軟正黑體"/>
                <w:bCs/>
                <w:color w:val="000000"/>
                <w:kern w:val="24"/>
                <w:sz w:val="28"/>
                <w:szCs w:val="28"/>
              </w:rPr>
            </w:pPr>
            <w:r w:rsidRPr="00EF32B6">
              <w:rPr>
                <w:rFonts w:ascii="Calibri" w:eastAsia="微軟正黑體" w:hAnsi="微軟正黑體" w:hint="eastAsia"/>
                <w:bCs/>
                <w:color w:val="000000"/>
                <w:kern w:val="24"/>
                <w:sz w:val="28"/>
                <w:szCs w:val="28"/>
              </w:rPr>
              <w:t>報到</w:t>
            </w:r>
          </w:p>
        </w:tc>
      </w:tr>
      <w:tr w:rsidR="00EF32B6" w:rsidRPr="00EF32B6" w:rsidTr="00264B3D">
        <w:trPr>
          <w:trHeight w:val="567"/>
          <w:jc w:val="center"/>
        </w:trPr>
        <w:tc>
          <w:tcPr>
            <w:tcW w:w="2409" w:type="dxa"/>
            <w:vAlign w:val="center"/>
          </w:tcPr>
          <w:p w:rsidR="00EF32B6" w:rsidRPr="00EF32B6" w:rsidRDefault="00B94C36" w:rsidP="00EF32B6">
            <w:pPr>
              <w:widowControl/>
              <w:jc w:val="center"/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09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="00EF32B6" w:rsidRPr="00EF32B6"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－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09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6662" w:type="dxa"/>
            <w:vAlign w:val="center"/>
          </w:tcPr>
          <w:p w:rsidR="00EF32B6" w:rsidRPr="00EF32B6" w:rsidRDefault="00EF32B6" w:rsidP="00EF32B6">
            <w:pPr>
              <w:autoSpaceDE w:val="0"/>
              <w:autoSpaceDN w:val="0"/>
              <w:adjustRightInd w:val="0"/>
              <w:jc w:val="center"/>
              <w:rPr>
                <w:rFonts w:ascii="Calibri" w:eastAsia="微軟正黑體" w:hAnsi="微軟正黑體"/>
                <w:bCs/>
                <w:color w:val="000000"/>
                <w:kern w:val="24"/>
                <w:sz w:val="28"/>
                <w:szCs w:val="28"/>
              </w:rPr>
            </w:pPr>
            <w:r w:rsidRPr="00EF32B6">
              <w:rPr>
                <w:rFonts w:ascii="Calibri" w:eastAsia="微軟正黑體" w:hAnsi="微軟正黑體" w:hint="eastAsia"/>
                <w:bCs/>
                <w:color w:val="000000"/>
                <w:kern w:val="24"/>
                <w:sz w:val="28"/>
                <w:szCs w:val="28"/>
              </w:rPr>
              <w:t>長官致詞</w:t>
            </w:r>
          </w:p>
        </w:tc>
      </w:tr>
      <w:tr w:rsidR="00EF32B6" w:rsidRPr="00EF32B6" w:rsidTr="00264B3D">
        <w:trPr>
          <w:trHeight w:val="567"/>
          <w:jc w:val="center"/>
        </w:trPr>
        <w:tc>
          <w:tcPr>
            <w:tcW w:w="2409" w:type="dxa"/>
            <w:vAlign w:val="center"/>
          </w:tcPr>
          <w:p w:rsidR="00EF32B6" w:rsidRPr="00EF32B6" w:rsidRDefault="00B94C36" w:rsidP="00EF32B6">
            <w:pPr>
              <w:widowControl/>
              <w:jc w:val="center"/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09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30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－</w:t>
            </w:r>
            <w:r w:rsidR="00EF32B6" w:rsidRPr="00EF32B6"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  <w:r w:rsidR="00EF32B6"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6662" w:type="dxa"/>
            <w:vAlign w:val="center"/>
          </w:tcPr>
          <w:p w:rsidR="00EF32B6" w:rsidRPr="00EF32B6" w:rsidRDefault="00B94C36" w:rsidP="00EF32B6">
            <w:pPr>
              <w:jc w:val="center"/>
              <w:rPr>
                <w:rFonts w:ascii="Calibri" w:eastAsia="微軟正黑體" w:hAnsi="微軟正黑體"/>
                <w:bCs/>
                <w:color w:val="000000"/>
                <w:kern w:val="24"/>
                <w:sz w:val="28"/>
                <w:szCs w:val="28"/>
              </w:rPr>
            </w:pPr>
            <w:r w:rsidRPr="00B94C36">
              <w:rPr>
                <w:rFonts w:ascii="Calibri" w:eastAsia="微軟正黑體" w:hAnsi="微軟正黑體" w:hint="eastAsia"/>
                <w:bCs/>
                <w:color w:val="000000"/>
                <w:kern w:val="24"/>
                <w:sz w:val="28"/>
                <w:szCs w:val="28"/>
              </w:rPr>
              <w:t>介紹</w:t>
            </w:r>
            <w:r w:rsidRPr="00B94C36">
              <w:rPr>
                <w:rFonts w:ascii="Calibri" w:eastAsia="微軟正黑體" w:hAnsi="微軟正黑體" w:hint="eastAsia"/>
                <w:bCs/>
                <w:color w:val="000000"/>
                <w:kern w:val="24"/>
                <w:sz w:val="28"/>
                <w:szCs w:val="28"/>
              </w:rPr>
              <w:t>SROI</w:t>
            </w:r>
            <w:r w:rsidRPr="00B94C36">
              <w:rPr>
                <w:rFonts w:ascii="Calibri" w:eastAsia="微軟正黑體" w:hAnsi="微軟正黑體" w:hint="eastAsia"/>
                <w:bCs/>
                <w:color w:val="000000"/>
                <w:kern w:val="24"/>
                <w:sz w:val="28"/>
                <w:szCs w:val="28"/>
              </w:rPr>
              <w:t>的概念和評估個案</w:t>
            </w:r>
          </w:p>
        </w:tc>
      </w:tr>
      <w:tr w:rsidR="00EF32B6" w:rsidRPr="00EF32B6" w:rsidTr="00264B3D">
        <w:trPr>
          <w:trHeight w:val="567"/>
          <w:jc w:val="center"/>
        </w:trPr>
        <w:tc>
          <w:tcPr>
            <w:tcW w:w="2409" w:type="dxa"/>
            <w:vAlign w:val="center"/>
          </w:tcPr>
          <w:p w:rsidR="00EF32B6" w:rsidRPr="00EF32B6" w:rsidRDefault="00EF32B6" w:rsidP="00EF32B6">
            <w:pPr>
              <w:widowControl/>
              <w:jc w:val="center"/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</w:pPr>
            <w:r w:rsidRPr="00EF32B6"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="00B94C3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  <w:r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 w:rsidR="00B94C3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30</w:t>
            </w:r>
            <w:r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－</w:t>
            </w:r>
            <w:r w:rsidRPr="00EF32B6"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="00B94C3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 w:rsidR="00B94C3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  <w:r w:rsidRPr="00EF32B6"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6662" w:type="dxa"/>
            <w:vAlign w:val="center"/>
          </w:tcPr>
          <w:p w:rsidR="00EF32B6" w:rsidRPr="00EF32B6" w:rsidRDefault="00B94C36" w:rsidP="00EF32B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  <w:lang w:val="zh-TW"/>
              </w:rPr>
            </w:pPr>
            <w:r w:rsidRPr="00B94C36">
              <w:rPr>
                <w:rFonts w:ascii="Calibri" w:eastAsia="微軟正黑體" w:hAnsi="微軟正黑體" w:hint="eastAsia"/>
                <w:bCs/>
                <w:color w:val="000000"/>
                <w:kern w:val="24"/>
                <w:sz w:val="28"/>
                <w:szCs w:val="28"/>
              </w:rPr>
              <w:t>實作與報告討論</w:t>
            </w:r>
          </w:p>
        </w:tc>
      </w:tr>
      <w:tr w:rsidR="00EF32B6" w:rsidRPr="00EF32B6" w:rsidTr="00264B3D">
        <w:trPr>
          <w:trHeight w:val="567"/>
          <w:jc w:val="center"/>
        </w:trPr>
        <w:tc>
          <w:tcPr>
            <w:tcW w:w="2409" w:type="dxa"/>
            <w:vAlign w:val="center"/>
          </w:tcPr>
          <w:p w:rsidR="00EF32B6" w:rsidRPr="00EF32B6" w:rsidRDefault="00EF32B6" w:rsidP="00B94C36">
            <w:pPr>
              <w:widowControl/>
              <w:jc w:val="center"/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</w:pPr>
            <w:r w:rsidRPr="00EF32B6"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="00B94C3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 w:rsidR="00B94C3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  <w:r w:rsidRPr="00EF32B6"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  <w:t>0</w:t>
            </w:r>
            <w:r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－</w:t>
            </w:r>
            <w:r w:rsidRPr="00EF32B6">
              <w:rPr>
                <w:rFonts w:ascii="Calibri" w:eastAsia="微軟正黑體" w:hAnsi="微軟正黑體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="00B94C3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  <w:r w:rsidRPr="00EF32B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：</w:t>
            </w:r>
            <w:r w:rsidR="00B94C36">
              <w:rPr>
                <w:rFonts w:ascii="Calibri" w:eastAsia="微軟正黑體" w:hAnsi="微軟正黑體" w:hint="eastAsia"/>
                <w:b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:rsidR="00EF32B6" w:rsidRPr="00EF32B6" w:rsidRDefault="00B94C36" w:rsidP="00EF32B6">
            <w:pPr>
              <w:autoSpaceDE w:val="0"/>
              <w:autoSpaceDN w:val="0"/>
              <w:adjustRightInd w:val="0"/>
              <w:jc w:val="center"/>
              <w:rPr>
                <w:rFonts w:ascii="Calibri" w:eastAsia="微軟正黑體" w:hAnsi="微軟正黑體"/>
                <w:bCs/>
                <w:color w:val="000000"/>
                <w:kern w:val="24"/>
                <w:sz w:val="28"/>
                <w:szCs w:val="28"/>
              </w:rPr>
            </w:pPr>
            <w:r w:rsidRPr="00EF32B6">
              <w:rPr>
                <w:rFonts w:ascii="Calibri" w:eastAsia="微軟正黑體" w:hAnsi="微軟正黑體" w:hint="eastAsia"/>
                <w:bCs/>
                <w:color w:val="000000"/>
                <w:kern w:val="24"/>
                <w:sz w:val="28"/>
                <w:szCs w:val="28"/>
              </w:rPr>
              <w:t>Q&amp;A</w:t>
            </w:r>
          </w:p>
        </w:tc>
      </w:tr>
    </w:tbl>
    <w:p w:rsidR="00B94C36" w:rsidRDefault="00B94C36" w:rsidP="007C7920">
      <w:pPr>
        <w:widowControl/>
        <w:spacing w:line="600" w:lineRule="exact"/>
        <w:ind w:leftChars="295" w:left="2126" w:hangingChars="591" w:hanging="141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活動聯絡人：</w:t>
      </w:r>
      <w:r w:rsidR="007C792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教學資源中心－邱小姐(08)7703202#6580、</w:t>
      </w:r>
      <w:r w:rsidR="007C7920">
        <w:rPr>
          <w:rFonts w:ascii="微軟正黑體" w:eastAsia="微軟正黑體" w:hAnsi="微軟正黑體" w:cs="新細明體"/>
          <w:color w:val="000000"/>
          <w:kern w:val="0"/>
          <w:szCs w:val="24"/>
        </w:rPr>
        <w:br/>
      </w:r>
      <w:r w:rsidR="007C792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跨領域特色發展中心-王小姐(08)7703202#6306</w:t>
      </w:r>
    </w:p>
    <w:p w:rsidR="005206AE" w:rsidRPr="005206AE" w:rsidRDefault="00B94C36" w:rsidP="00B94C3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主辦單位：國立屏東科技大學教學資源中心、跨領域特色發展中心</w:t>
      </w:r>
    </w:p>
    <w:sectPr w:rsidR="005206AE" w:rsidRPr="005206AE" w:rsidSect="00B31A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3D" w:rsidRDefault="00264B3D" w:rsidP="00264B3D">
      <w:r>
        <w:separator/>
      </w:r>
    </w:p>
  </w:endnote>
  <w:endnote w:type="continuationSeparator" w:id="0">
    <w:p w:rsidR="00264B3D" w:rsidRDefault="00264B3D" w:rsidP="0026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3D" w:rsidRDefault="00264B3D" w:rsidP="00264B3D">
      <w:r>
        <w:separator/>
      </w:r>
    </w:p>
  </w:footnote>
  <w:footnote w:type="continuationSeparator" w:id="0">
    <w:p w:rsidR="00264B3D" w:rsidRDefault="00264B3D" w:rsidP="0026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0E43"/>
    <w:multiLevelType w:val="hybridMultilevel"/>
    <w:tmpl w:val="A774B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9A"/>
    <w:rsid w:val="00170133"/>
    <w:rsid w:val="002303E2"/>
    <w:rsid w:val="00264B3D"/>
    <w:rsid w:val="002C3BA1"/>
    <w:rsid w:val="002E6D01"/>
    <w:rsid w:val="00416D74"/>
    <w:rsid w:val="005206AE"/>
    <w:rsid w:val="005F373B"/>
    <w:rsid w:val="00764F9A"/>
    <w:rsid w:val="007C7920"/>
    <w:rsid w:val="00862360"/>
    <w:rsid w:val="00933827"/>
    <w:rsid w:val="00940203"/>
    <w:rsid w:val="009E3F7A"/>
    <w:rsid w:val="00B31A39"/>
    <w:rsid w:val="00B94C36"/>
    <w:rsid w:val="00CE4A8B"/>
    <w:rsid w:val="00EF32B6"/>
    <w:rsid w:val="00FB2181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131B14E-46AD-40B4-97F0-DA6F8C2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6AE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EF32B6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F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3F7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4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4B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4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4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IFDC-0038</dc:creator>
  <cp:keywords/>
  <dc:description/>
  <cp:lastModifiedBy>跨領域特色發展中心王榆宣</cp:lastModifiedBy>
  <cp:revision>7</cp:revision>
  <dcterms:created xsi:type="dcterms:W3CDTF">2018-11-20T06:26:00Z</dcterms:created>
  <dcterms:modified xsi:type="dcterms:W3CDTF">2018-12-03T02:49:00Z</dcterms:modified>
</cp:coreProperties>
</file>